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1956927" wp14:paraId="2EA55A9A" wp14:textId="268B3A2A">
      <w:pPr>
        <w:pStyle w:val="Heading2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</w:pPr>
    </w:p>
    <w:p xmlns:wp14="http://schemas.microsoft.com/office/word/2010/wordml" w:rsidP="31956927" wp14:paraId="77FF1411" wp14:textId="0D504E95">
      <w:pPr>
        <w:pStyle w:val="Heading2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</w:pPr>
      <w:r w:rsidRPr="31956927" w:rsidR="2F1802EE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How a One-Page Profile Helps High School Students</w:t>
      </w:r>
    </w:p>
    <w:p xmlns:wp14="http://schemas.microsoft.com/office/word/2010/wordml" w:rsidP="31956927" wp14:paraId="15AC8987" wp14:textId="51416F0A">
      <w:pPr>
        <w:pStyle w:val="Normal"/>
        <w:rPr>
          <w:noProof w:val="0"/>
          <w:lang w:val="en-US"/>
        </w:rPr>
      </w:pPr>
    </w:p>
    <w:p xmlns:wp14="http://schemas.microsoft.com/office/word/2010/wordml" w:rsidP="31956927" wp14:paraId="5276EF56" wp14:textId="0C952734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</w:pPr>
      <w:r w:rsidRPr="31956927" w:rsidR="2F1802EE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What is it?</w:t>
      </w:r>
    </w:p>
    <w:p xmlns:wp14="http://schemas.microsoft.com/office/word/2010/wordml" w:rsidP="31956927" wp14:paraId="3F941102" wp14:textId="6296A253">
      <w:pPr>
        <w:spacing w:before="0" w:beforeAutospacing="off" w:after="0" w:afterAutospacing="off"/>
      </w:pPr>
      <w:r w:rsidRPr="31956927" w:rsidR="2F1802EE">
        <w:rPr>
          <w:rFonts w:ascii="Aptos" w:hAnsi="Aptos" w:eastAsia="Aptos" w:cs="Aptos"/>
          <w:noProof w:val="0"/>
          <w:sz w:val="24"/>
          <w:szCs w:val="24"/>
          <w:lang w:val="en-US"/>
        </w:rPr>
        <w:t>A simple tool that shares who the student is, what matters to them, and how to support them.</w:t>
      </w:r>
    </w:p>
    <w:p xmlns:wp14="http://schemas.microsoft.com/office/word/2010/wordml" w:rsidP="31956927" wp14:paraId="4FD4376D" wp14:textId="1DE822F8">
      <w:pPr>
        <w:pStyle w:val="Heading3"/>
        <w:spacing w:before="0" w:beforeAutospacing="off" w:after="0" w:afterAutospacing="off"/>
      </w:pPr>
      <w:r w:rsidRPr="31956927" w:rsidR="2F1802EE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Why it Matters</w:t>
      </w:r>
    </w:p>
    <w:p xmlns:wp14="http://schemas.microsoft.com/office/word/2010/wordml" w:rsidP="31956927" wp14:paraId="765E6453" wp14:textId="36D3DB07">
      <w:pPr>
        <w:spacing w:before="0" w:beforeAutospacing="off" w:after="0" w:afterAutospacing="off"/>
      </w:pPr>
      <w:r w:rsidRPr="31956927" w:rsidR="2F1802E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High school brings new expectations and transition planning. A One-Page Profile helps staff quickly understand and support the </w:t>
      </w:r>
      <w:r w:rsidRPr="31956927" w:rsidR="2F1802EE">
        <w:rPr>
          <w:rFonts w:ascii="Aptos" w:hAnsi="Aptos" w:eastAsia="Aptos" w:cs="Aptos"/>
          <w:noProof w:val="0"/>
          <w:sz w:val="24"/>
          <w:szCs w:val="24"/>
          <w:lang w:val="en-US"/>
        </w:rPr>
        <w:t>student</w:t>
      </w:r>
      <w:r w:rsidRPr="31956927" w:rsidR="2F1802EE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31956927" wp14:paraId="5843141D" wp14:textId="132C2C52">
      <w:pPr>
        <w:pStyle w:val="Heading3"/>
        <w:spacing w:before="0" w:beforeAutospacing="off" w:after="0" w:afterAutospacing="off"/>
      </w:pPr>
      <w:r w:rsidRPr="31956927" w:rsidR="2F1802EE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How It Helps</w:t>
      </w:r>
    </w:p>
    <w:p xmlns:wp14="http://schemas.microsoft.com/office/word/2010/wordml" w:rsidP="31956927" wp14:paraId="42DE1164" wp14:textId="32BA48B7">
      <w:pPr>
        <w:spacing w:before="0" w:beforeAutospacing="off" w:after="0" w:afterAutospacing="off"/>
      </w:pPr>
      <w:r w:rsidRPr="31956927" w:rsidR="2F1802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✔ Builds Self-Advocacy</w:t>
      </w:r>
    </w:p>
    <w:p xmlns:wp14="http://schemas.microsoft.com/office/word/2010/wordml" w:rsidP="31956927" wp14:paraId="12089CC3" wp14:textId="06C8DEA8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1956927" w:rsidR="2F1802EE">
        <w:rPr>
          <w:rFonts w:ascii="Aptos" w:hAnsi="Aptos" w:eastAsia="Aptos" w:cs="Aptos"/>
          <w:noProof w:val="0"/>
          <w:sz w:val="24"/>
          <w:szCs w:val="24"/>
          <w:lang w:val="en-US"/>
        </w:rPr>
        <w:t>Helps students understand and share their needs</w:t>
      </w:r>
    </w:p>
    <w:p xmlns:wp14="http://schemas.microsoft.com/office/word/2010/wordml" w:rsidP="31956927" wp14:paraId="0738666D" wp14:textId="5452A69F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1956927" w:rsidR="2F1802EE">
        <w:rPr>
          <w:rFonts w:ascii="Aptos" w:hAnsi="Aptos" w:eastAsia="Aptos" w:cs="Aptos"/>
          <w:noProof w:val="0"/>
          <w:sz w:val="24"/>
          <w:szCs w:val="24"/>
          <w:lang w:val="en-US"/>
        </w:rPr>
        <w:t>Supports participation in IEPs and planning</w:t>
      </w:r>
    </w:p>
    <w:p xmlns:wp14="http://schemas.microsoft.com/office/word/2010/wordml" w:rsidP="31956927" wp14:paraId="14BC7462" wp14:textId="5C72270E">
      <w:pPr>
        <w:spacing w:before="0" w:beforeAutospacing="off" w:after="0" w:afterAutospacing="off"/>
      </w:pPr>
      <w:r w:rsidRPr="31956927" w:rsidR="2F1802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✔ Improves Communication</w:t>
      </w:r>
    </w:p>
    <w:p xmlns:wp14="http://schemas.microsoft.com/office/word/2010/wordml" w:rsidP="31956927" wp14:paraId="5FDF591A" wp14:textId="0AA77D9E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1956927" w:rsidR="2F1802EE">
        <w:rPr>
          <w:rFonts w:ascii="Aptos" w:hAnsi="Aptos" w:eastAsia="Aptos" w:cs="Aptos"/>
          <w:noProof w:val="0"/>
          <w:sz w:val="24"/>
          <w:szCs w:val="24"/>
          <w:lang w:val="en-US"/>
        </w:rPr>
        <w:t>Gives teachers a quick snapshot</w:t>
      </w:r>
    </w:p>
    <w:p xmlns:wp14="http://schemas.microsoft.com/office/word/2010/wordml" w:rsidP="31956927" wp14:paraId="6FFCA96A" wp14:textId="2A97FA0A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1956927" w:rsidR="2F1802EE">
        <w:rPr>
          <w:rFonts w:ascii="Aptos" w:hAnsi="Aptos" w:eastAsia="Aptos" w:cs="Aptos"/>
          <w:noProof w:val="0"/>
          <w:sz w:val="24"/>
          <w:szCs w:val="24"/>
          <w:lang w:val="en-US"/>
        </w:rPr>
        <w:t>Helps new or substitute staff</w:t>
      </w:r>
    </w:p>
    <w:p xmlns:wp14="http://schemas.microsoft.com/office/word/2010/wordml" w:rsidP="31956927" wp14:paraId="2BD998B7" wp14:textId="16879273">
      <w:pPr>
        <w:spacing w:before="0" w:beforeAutospacing="off" w:after="0" w:afterAutospacing="off"/>
      </w:pPr>
      <w:r w:rsidRPr="31956927" w:rsidR="2F1802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✔ Supports Learning</w:t>
      </w:r>
    </w:p>
    <w:p xmlns:wp14="http://schemas.microsoft.com/office/word/2010/wordml" w:rsidP="31956927" wp14:paraId="6057FC5D" wp14:textId="015549F1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1956927" w:rsidR="2F1802EE">
        <w:rPr>
          <w:rFonts w:ascii="Aptos" w:hAnsi="Aptos" w:eastAsia="Aptos" w:cs="Aptos"/>
          <w:noProof w:val="0"/>
          <w:sz w:val="24"/>
          <w:szCs w:val="24"/>
          <w:lang w:val="en-US"/>
        </w:rPr>
        <w:t>Identifies</w:t>
      </w:r>
      <w:r w:rsidRPr="31956927" w:rsidR="2F1802E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what works best</w:t>
      </w:r>
    </w:p>
    <w:p xmlns:wp14="http://schemas.microsoft.com/office/word/2010/wordml" w:rsidP="31956927" wp14:paraId="65E858F4" wp14:textId="0E9D4805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1956927" w:rsidR="2F1802EE">
        <w:rPr>
          <w:rFonts w:ascii="Aptos" w:hAnsi="Aptos" w:eastAsia="Aptos" w:cs="Aptos"/>
          <w:noProof w:val="0"/>
          <w:sz w:val="24"/>
          <w:szCs w:val="24"/>
          <w:lang w:val="en-US"/>
        </w:rPr>
        <w:t>Promotes consistency across classes</w:t>
      </w:r>
    </w:p>
    <w:p xmlns:wp14="http://schemas.microsoft.com/office/word/2010/wordml" w:rsidP="31956927" wp14:paraId="5B0E168E" wp14:textId="69E30665">
      <w:pPr>
        <w:spacing w:before="0" w:beforeAutospacing="off" w:after="0" w:afterAutospacing="off"/>
      </w:pPr>
      <w:r w:rsidRPr="31956927" w:rsidR="2F1802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✔ Strengthens Relationships</w:t>
      </w:r>
    </w:p>
    <w:p xmlns:wp14="http://schemas.microsoft.com/office/word/2010/wordml" w:rsidP="31956927" wp14:paraId="402E4ECA" wp14:textId="15877C4F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1956927" w:rsidR="2F1802EE">
        <w:rPr>
          <w:rFonts w:ascii="Aptos" w:hAnsi="Aptos" w:eastAsia="Aptos" w:cs="Aptos"/>
          <w:noProof w:val="0"/>
          <w:sz w:val="24"/>
          <w:szCs w:val="24"/>
          <w:lang w:val="en-US"/>
        </w:rPr>
        <w:t>Highlights strengths and interests</w:t>
      </w:r>
    </w:p>
    <w:p xmlns:wp14="http://schemas.microsoft.com/office/word/2010/wordml" w:rsidP="31956927" wp14:paraId="0B7356E8" wp14:textId="2E65FEDD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1956927" w:rsidR="2F1802EE">
        <w:rPr>
          <w:rFonts w:ascii="Aptos" w:hAnsi="Aptos" w:eastAsia="Aptos" w:cs="Aptos"/>
          <w:noProof w:val="0"/>
          <w:sz w:val="24"/>
          <w:szCs w:val="24"/>
          <w:lang w:val="en-US"/>
        </w:rPr>
        <w:t>Encourages inclusion</w:t>
      </w:r>
    </w:p>
    <w:p xmlns:wp14="http://schemas.microsoft.com/office/word/2010/wordml" w:rsidP="31956927" wp14:paraId="6C127D20" wp14:textId="3C9F5A1D">
      <w:pPr>
        <w:spacing w:before="0" w:beforeAutospacing="off" w:after="0" w:afterAutospacing="off"/>
      </w:pPr>
      <w:r w:rsidRPr="31956927" w:rsidR="2F1802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✔ Supports Transition Planning</w:t>
      </w:r>
    </w:p>
    <w:p xmlns:wp14="http://schemas.microsoft.com/office/word/2010/wordml" w:rsidP="31956927" wp14:paraId="71CD32D0" wp14:textId="2A0DB181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1956927" w:rsidR="2F1802EE">
        <w:rPr>
          <w:rFonts w:ascii="Aptos" w:hAnsi="Aptos" w:eastAsia="Aptos" w:cs="Aptos"/>
          <w:noProof w:val="0"/>
          <w:sz w:val="24"/>
          <w:szCs w:val="24"/>
          <w:lang w:val="en-US"/>
        </w:rPr>
        <w:t>Connects to IEP goals (14½+)</w:t>
      </w:r>
    </w:p>
    <w:p xmlns:wp14="http://schemas.microsoft.com/office/word/2010/wordml" w:rsidP="31956927" wp14:paraId="2E90F8E3" wp14:textId="705D2A41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1956927" w:rsidR="2F1802EE">
        <w:rPr>
          <w:rFonts w:ascii="Aptos" w:hAnsi="Aptos" w:eastAsia="Aptos" w:cs="Aptos"/>
          <w:noProof w:val="0"/>
          <w:sz w:val="24"/>
          <w:szCs w:val="24"/>
          <w:lang w:val="en-US"/>
        </w:rPr>
        <w:t>Useful for jobs, college, and adult services</w:t>
      </w:r>
    </w:p>
    <w:p xmlns:wp14="http://schemas.microsoft.com/office/word/2010/wordml" w:rsidP="31956927" wp14:paraId="15045DB9" wp14:textId="67252250">
      <w:pPr>
        <w:spacing w:before="0" w:beforeAutospacing="off" w:after="0" w:afterAutospacing="off"/>
      </w:pPr>
    </w:p>
    <w:p xmlns:wp14="http://schemas.microsoft.com/office/word/2010/wordml" w:rsidP="31956927" wp14:paraId="5CE49467" wp14:textId="23F52F8C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</w:pPr>
    </w:p>
    <w:p xmlns:wp14="http://schemas.microsoft.com/office/word/2010/wordml" w:rsidP="31956927" wp14:paraId="1D308C03" wp14:textId="0B129422">
      <w:pPr>
        <w:spacing w:before="0" w:beforeAutospacing="off" w:after="0" w:afterAutospacing="off"/>
      </w:pPr>
    </w:p>
    <w:p xmlns:wp14="http://schemas.microsoft.com/office/word/2010/wordml" w:rsidP="31956927" wp14:paraId="34F8D499" wp14:textId="60CF7ECC">
      <w:pPr>
        <w:pStyle w:val="Heading3"/>
        <w:spacing w:before="0" w:beforeAutospacing="off" w:after="0" w:afterAutospacing="off"/>
      </w:pPr>
      <w:r w:rsidRPr="31956927" w:rsidR="2F1802EE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Tips for Use</w:t>
      </w:r>
    </w:p>
    <w:p xmlns:wp14="http://schemas.microsoft.com/office/word/2010/wordml" w:rsidP="31956927" wp14:paraId="79892097" wp14:textId="32A5FD60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1956927" w:rsidR="2F1802EE">
        <w:rPr>
          <w:rFonts w:ascii="Aptos" w:hAnsi="Aptos" w:eastAsia="Aptos" w:cs="Aptos"/>
          <w:noProof w:val="0"/>
          <w:sz w:val="24"/>
          <w:szCs w:val="24"/>
          <w:lang w:val="en-US"/>
        </w:rPr>
        <w:t>Keep it updated</w:t>
      </w:r>
    </w:p>
    <w:p xmlns:wp14="http://schemas.microsoft.com/office/word/2010/wordml" w:rsidP="31956927" wp14:paraId="11ECCDE4" wp14:textId="026C426A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1956927" w:rsidR="2F1802EE">
        <w:rPr>
          <w:rFonts w:ascii="Aptos" w:hAnsi="Aptos" w:eastAsia="Aptos" w:cs="Aptos"/>
          <w:noProof w:val="0"/>
          <w:sz w:val="24"/>
          <w:szCs w:val="24"/>
          <w:lang w:val="en-US"/>
        </w:rPr>
        <w:t>Include the student voice</w:t>
      </w:r>
    </w:p>
    <w:p xmlns:wp14="http://schemas.microsoft.com/office/word/2010/wordml" w:rsidP="31956927" wp14:paraId="5F0E7BE2" wp14:textId="5FE37E7A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1956927" w:rsidR="2F1802EE">
        <w:rPr>
          <w:rFonts w:ascii="Aptos" w:hAnsi="Aptos" w:eastAsia="Aptos" w:cs="Aptos"/>
          <w:noProof w:val="0"/>
          <w:sz w:val="24"/>
          <w:szCs w:val="24"/>
          <w:lang w:val="en-US"/>
        </w:rPr>
        <w:t>Share with teachers and teams</w:t>
      </w:r>
    </w:p>
    <w:p xmlns:wp14="http://schemas.microsoft.com/office/word/2010/wordml" w:rsidP="31956927" wp14:paraId="79222C75" wp14:textId="22995325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1956927" w:rsidR="2F1802EE">
        <w:rPr>
          <w:rFonts w:ascii="Aptos" w:hAnsi="Aptos" w:eastAsia="Aptos" w:cs="Aptos"/>
          <w:noProof w:val="0"/>
          <w:sz w:val="24"/>
          <w:szCs w:val="24"/>
          <w:lang w:val="en-US"/>
        </w:rPr>
        <w:t>Use in IEP and transition planning</w:t>
      </w:r>
    </w:p>
    <w:p xmlns:wp14="http://schemas.microsoft.com/office/word/2010/wordml" w:rsidP="31956927" wp14:paraId="1709B062" wp14:textId="4BD5C40D">
      <w:pPr>
        <w:spacing w:before="0" w:beforeAutospacing="off" w:after="0" w:afterAutospacing="off"/>
      </w:pPr>
    </w:p>
    <w:p xmlns:wp14="http://schemas.microsoft.com/office/word/2010/wordml" w:rsidP="31956927" wp14:paraId="2C078E63" wp14:textId="196B92D8">
      <w:pPr>
        <w:pStyle w:val="Normal"/>
        <w:spacing w:before="0" w:beforeAutospacing="off" w:after="0" w:afterAutospacing="off"/>
      </w:pPr>
    </w:p>
    <w:sectPr>
      <w:pgSz w:w="12240" w:h="15840" w:orient="portrait"/>
      <w:pgMar w:top="1440" w:right="1440" w:bottom="1440" w:left="1440" w:header="720" w:footer="720" w:gutter="0"/>
      <w:cols w:equalWidth="1" w:space="720" w:num="1" w:sep="1"/>
      <w:docGrid w:linePitch="360"/>
      <w:headerReference w:type="default" r:id="Rf30d860ed7da4b9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1380"/>
      <w:gridCol w:w="7172"/>
      <w:gridCol w:w="915"/>
    </w:tblGrid>
    <w:tr w:rsidR="10AC6D8A" w:rsidTr="10AC6D8A" w14:paraId="459FCD29">
      <w:trPr>
        <w:trHeight w:val="1050"/>
      </w:trPr>
      <w:tc>
        <w:tcPr>
          <w:tcW w:w="1380" w:type="dxa"/>
          <w:tcMar/>
        </w:tcPr>
        <w:p w:rsidR="10AC6D8A" w:rsidP="10AC6D8A" w:rsidRDefault="10AC6D8A" w14:paraId="3209F636" w14:textId="08137B5E">
          <w:pPr>
            <w:pStyle w:val="Header"/>
            <w:bidi w:val="0"/>
            <w:ind w:left="-115"/>
            <w:jc w:val="left"/>
          </w:pPr>
          <w:r w:rsidR="10AC6D8A">
            <w:drawing>
              <wp:inline wp14:editId="6AEB7E82" wp14:anchorId="2AF21394">
                <wp:extent cx="466725" cy="466725"/>
                <wp:effectExtent l="0" t="0" r="0" b="0"/>
                <wp:docPr id="122633926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22633926" name="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77384023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466725" cy="466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72" w:type="dxa"/>
          <w:tcMar/>
        </w:tcPr>
        <w:p w:rsidR="10AC6D8A" w:rsidP="10AC6D8A" w:rsidRDefault="10AC6D8A" w14:paraId="4D7D4DC7" w14:textId="10FC8639">
          <w:pPr>
            <w:pStyle w:val="Header"/>
            <w:bidi w:val="0"/>
            <w:jc w:val="center"/>
            <w:rPr>
              <w:noProof w:val="0"/>
              <w:color w:val="000000" w:themeColor="text1" w:themeTint="FF" w:themeShade="FF"/>
              <w:sz w:val="16"/>
              <w:szCs w:val="16"/>
              <w:lang w:val="en-US"/>
            </w:rPr>
          </w:pPr>
          <w:r w:rsidRPr="10AC6D8A" w:rsidR="10AC6D8A">
            <w:rPr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6"/>
              <w:szCs w:val="16"/>
              <w:lang w:val="en-US"/>
            </w:rPr>
            <w:t xml:space="preserve">The contents of this website were developed/revised under grants from the US Department of Education, #H328M150037, #H328M200072. However, those contents do not necessarily </w:t>
          </w:r>
          <w:r w:rsidRPr="10AC6D8A" w:rsidR="10AC6D8A">
            <w:rPr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6"/>
              <w:szCs w:val="16"/>
              <w:lang w:val="en-US"/>
            </w:rPr>
            <w:t>represent</w:t>
          </w:r>
          <w:r w:rsidRPr="10AC6D8A" w:rsidR="10AC6D8A">
            <w:rPr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6"/>
              <w:szCs w:val="16"/>
              <w:lang w:val="en-US"/>
            </w:rPr>
            <w:t xml:space="preserve"> the policy of the US Department of Education, and you should not assume endorsement by the Federal Government. Project Officer Dr. Anna Macedonia</w:t>
          </w:r>
        </w:p>
      </w:tc>
      <w:tc>
        <w:tcPr>
          <w:tcW w:w="915" w:type="dxa"/>
          <w:tcMar/>
        </w:tcPr>
        <w:p w:rsidR="10AC6D8A" w:rsidP="10AC6D8A" w:rsidRDefault="10AC6D8A" w14:paraId="14079872" w14:textId="6A366F61">
          <w:pPr>
            <w:pStyle w:val="Header"/>
            <w:bidi w:val="0"/>
            <w:ind w:right="-115"/>
            <w:jc w:val="right"/>
          </w:pPr>
          <w:r w:rsidR="10AC6D8A">
            <w:drawing>
              <wp:inline wp14:editId="6E24E541" wp14:anchorId="68C06241">
                <wp:extent cx="447675" cy="281527"/>
                <wp:effectExtent l="0" t="0" r="0" b="0"/>
                <wp:docPr id="989576645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989576645" name="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46074528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447675" cy="281527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10AC6D8A" w:rsidP="10AC6D8A" w:rsidRDefault="10AC6D8A" w14:paraId="45C22D45" w14:textId="04B41A57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1">
    <w:nsid w:val="6cd53c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536d5c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630396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622a8a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55d199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8ea39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9e2b6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5c0d6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15f57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0f3a1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d4cf1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79a3e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b6e2f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21588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07457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5d51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4ed39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c5b98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6473e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af441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55de3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3887F4"/>
    <w:rsid w:val="00E3F63A"/>
    <w:rsid w:val="06E23BB3"/>
    <w:rsid w:val="10AC6D8A"/>
    <w:rsid w:val="13EBB405"/>
    <w:rsid w:val="1EC70C7B"/>
    <w:rsid w:val="24A9BFF0"/>
    <w:rsid w:val="273887F4"/>
    <w:rsid w:val="2CFC2070"/>
    <w:rsid w:val="2E96BF26"/>
    <w:rsid w:val="2F1802EE"/>
    <w:rsid w:val="30CA6A04"/>
    <w:rsid w:val="31956927"/>
    <w:rsid w:val="349A0B47"/>
    <w:rsid w:val="39CA3689"/>
    <w:rsid w:val="3ECA2452"/>
    <w:rsid w:val="42EC1751"/>
    <w:rsid w:val="4D7A60E1"/>
    <w:rsid w:val="53B88777"/>
    <w:rsid w:val="57C99853"/>
    <w:rsid w:val="5C67EF44"/>
    <w:rsid w:val="5D700017"/>
    <w:rsid w:val="5E952689"/>
    <w:rsid w:val="61A1AE1F"/>
    <w:rsid w:val="64B2D29D"/>
    <w:rsid w:val="721B5290"/>
    <w:rsid w:val="7647B1B3"/>
    <w:rsid w:val="7F29D190"/>
    <w:rsid w:val="7F30D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887F4"/>
  <w15:chartTrackingRefBased/>
  <w15:docId w15:val="{94BFEB40-9F85-46E9-A6F9-915C6533BB5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10AC6D8A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0AC6D8A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2">
    <w:uiPriority w:val="9"/>
    <w:name w:val="heading 2"/>
    <w:basedOn w:val="Normal"/>
    <w:next w:val="Normal"/>
    <w:unhideWhenUsed/>
    <w:qFormat/>
    <w:rsid w:val="5E95268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E95268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E95268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f30d860ed7da4b95" /><Relationship Type="http://schemas.openxmlformats.org/officeDocument/2006/relationships/numbering" Target="numbering.xml" Id="Rf6eb00d3453f4472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77384023" /><Relationship Type="http://schemas.openxmlformats.org/officeDocument/2006/relationships/image" Target="/media/image.jpg" Id="rId46074528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2025-11-05T18:20:57.5802887Z</dcterms:created>
  <dcterms:modified xsi:type="dcterms:W3CDTF">2026-03-18T19:04:38.3651642Z</dcterms:modified>
  <dc:creator>Abbi Mars</dc:creator>
  <lastModifiedBy>Abbi Mars</lastModifiedBy>
</coreProperties>
</file>